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695D" w14:textId="77777777" w:rsidR="009D1774" w:rsidRDefault="009D1774" w:rsidP="009D1774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</w:t>
      </w:r>
      <w:proofErr w:type="spellStart"/>
      <w:r>
        <w:rPr>
          <w:b w:val="0"/>
          <w:bCs w:val="0"/>
          <w:sz w:val="24"/>
          <w:szCs w:val="24"/>
        </w:rPr>
        <w:t>изпълнение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задължението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уведомяване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КФН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чл.100ц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ЗППЦК,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емитент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книжа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ХипоКредит</w:t>
      </w:r>
      <w:proofErr w:type="spellEnd"/>
      <w:r>
        <w:rPr>
          <w:b w:val="0"/>
          <w:bCs w:val="0"/>
          <w:sz w:val="24"/>
          <w:szCs w:val="24"/>
        </w:rPr>
        <w:t xml:space="preserve"> EАД </w:t>
      </w:r>
      <w:proofErr w:type="spellStart"/>
      <w:r>
        <w:rPr>
          <w:b w:val="0"/>
          <w:bCs w:val="0"/>
          <w:sz w:val="24"/>
          <w:szCs w:val="24"/>
        </w:rPr>
        <w:t>уведомява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че</w:t>
      </w:r>
      <w:proofErr w:type="spellEnd"/>
      <w:r>
        <w:rPr>
          <w:b w:val="0"/>
          <w:bCs w:val="0"/>
          <w:sz w:val="24"/>
          <w:szCs w:val="24"/>
        </w:rPr>
        <w:t xml:space="preserve"> „</w:t>
      </w:r>
      <w:proofErr w:type="spellStart"/>
      <w:r>
        <w:rPr>
          <w:b w:val="0"/>
          <w:bCs w:val="0"/>
          <w:sz w:val="24"/>
          <w:szCs w:val="24"/>
        </w:rPr>
        <w:t>Общинска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банка</w:t>
      </w:r>
      <w:proofErr w:type="spellEnd"/>
      <w:r>
        <w:rPr>
          <w:b w:val="0"/>
          <w:bCs w:val="0"/>
          <w:sz w:val="24"/>
          <w:szCs w:val="24"/>
        </w:rPr>
        <w:t xml:space="preserve">” АД в </w:t>
      </w:r>
      <w:proofErr w:type="spellStart"/>
      <w:r>
        <w:rPr>
          <w:b w:val="0"/>
          <w:bCs w:val="0"/>
          <w:sz w:val="24"/>
          <w:szCs w:val="24"/>
        </w:rPr>
        <w:t>ролята</w:t>
      </w:r>
      <w:proofErr w:type="spellEnd"/>
      <w:r>
        <w:rPr>
          <w:b w:val="0"/>
          <w:bCs w:val="0"/>
          <w:sz w:val="24"/>
          <w:szCs w:val="24"/>
        </w:rPr>
        <w:t xml:space="preserve"> й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довереник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емисия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обезпечени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корпоративни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 с ISIN-</w:t>
      </w:r>
      <w:proofErr w:type="spellStart"/>
      <w:r>
        <w:rPr>
          <w:b w:val="0"/>
          <w:bCs w:val="0"/>
          <w:sz w:val="24"/>
          <w:szCs w:val="24"/>
        </w:rPr>
        <w:t>код</w:t>
      </w:r>
      <w:proofErr w:type="spellEnd"/>
      <w:r>
        <w:rPr>
          <w:b w:val="0"/>
          <w:bCs w:val="0"/>
          <w:sz w:val="24"/>
          <w:szCs w:val="24"/>
        </w:rPr>
        <w:t xml:space="preserve"> BG2100038079 в </w:t>
      </w:r>
      <w:proofErr w:type="spellStart"/>
      <w:r>
        <w:rPr>
          <w:b w:val="0"/>
          <w:bCs w:val="0"/>
          <w:sz w:val="24"/>
          <w:szCs w:val="24"/>
        </w:rPr>
        <w:t>размер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EUR 6 000 000, </w:t>
      </w:r>
      <w:proofErr w:type="spellStart"/>
      <w:r>
        <w:rPr>
          <w:b w:val="0"/>
          <w:bCs w:val="0"/>
          <w:sz w:val="24"/>
          <w:szCs w:val="24"/>
        </w:rPr>
        <w:t>свиква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15.12.2020 г.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11 </w:t>
      </w:r>
      <w:proofErr w:type="spellStart"/>
      <w:r>
        <w:rPr>
          <w:b w:val="0"/>
          <w:bCs w:val="0"/>
          <w:sz w:val="24"/>
          <w:szCs w:val="24"/>
        </w:rPr>
        <w:t>часа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Съгласно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чл</w:t>
      </w:r>
      <w:proofErr w:type="spellEnd"/>
      <w:r>
        <w:rPr>
          <w:b w:val="0"/>
          <w:bCs w:val="0"/>
          <w:sz w:val="24"/>
          <w:szCs w:val="24"/>
        </w:rPr>
        <w:t xml:space="preserve">. 100а, ал.8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правото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глас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упражнява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лицата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вписани</w:t>
      </w:r>
      <w:proofErr w:type="spellEnd"/>
      <w:r>
        <w:rPr>
          <w:b w:val="0"/>
          <w:bCs w:val="0"/>
          <w:sz w:val="24"/>
          <w:szCs w:val="24"/>
        </w:rPr>
        <w:t xml:space="preserve"> в </w:t>
      </w:r>
      <w:proofErr w:type="spellStart"/>
      <w:r>
        <w:rPr>
          <w:b w:val="0"/>
          <w:bCs w:val="0"/>
          <w:sz w:val="24"/>
          <w:szCs w:val="24"/>
        </w:rPr>
        <w:t>регистрите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Централния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депозитар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пет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преди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датата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Прилагаме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копие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подадената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покана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„</w:t>
      </w:r>
      <w:proofErr w:type="spellStart"/>
      <w:r>
        <w:rPr>
          <w:b w:val="0"/>
          <w:bCs w:val="0"/>
          <w:sz w:val="24"/>
          <w:szCs w:val="24"/>
        </w:rPr>
        <w:t>Общинска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банка</w:t>
      </w:r>
      <w:proofErr w:type="spellEnd"/>
      <w:r>
        <w:rPr>
          <w:b w:val="0"/>
          <w:bCs w:val="0"/>
          <w:sz w:val="24"/>
          <w:szCs w:val="24"/>
        </w:rPr>
        <w:t xml:space="preserve">” АД в ТР </w:t>
      </w:r>
      <w:proofErr w:type="spellStart"/>
      <w:r>
        <w:rPr>
          <w:b w:val="0"/>
          <w:bCs w:val="0"/>
          <w:sz w:val="24"/>
          <w:szCs w:val="24"/>
        </w:rPr>
        <w:t>към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Агенция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вписванията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гр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София</w:t>
      </w:r>
      <w:proofErr w:type="spellEnd"/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вх</w:t>
      </w:r>
      <w:proofErr w:type="spellEnd"/>
      <w:r>
        <w:rPr>
          <w:b w:val="0"/>
          <w:bCs w:val="0"/>
          <w:sz w:val="24"/>
          <w:szCs w:val="24"/>
        </w:rPr>
        <w:t xml:space="preserve">. No. </w:t>
      </w:r>
      <w:r>
        <w:rPr>
          <w:rFonts w:ascii="Verdana" w:hAnsi="Verdana"/>
          <w:b w:val="0"/>
          <w:bCs w:val="0"/>
          <w:color w:val="404040"/>
          <w:sz w:val="21"/>
          <w:szCs w:val="21"/>
        </w:rPr>
        <w:t>20201123133411</w:t>
      </w:r>
      <w:r>
        <w:rPr>
          <w:b w:val="0"/>
          <w:bCs w:val="0"/>
          <w:sz w:val="24"/>
          <w:szCs w:val="24"/>
        </w:rPr>
        <w:t>).</w:t>
      </w:r>
    </w:p>
    <w:p w14:paraId="59C85E9F" w14:textId="77777777" w:rsidR="009D1774" w:rsidRPr="009D1774" w:rsidRDefault="009D1774" w:rsidP="009D1774">
      <w:pPr>
        <w:jc w:val="both"/>
        <w:rPr>
          <w:lang w:val="bg-BG"/>
        </w:rPr>
      </w:pPr>
    </w:p>
    <w:sectPr w:rsidR="009D1774" w:rsidRPr="009D17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74"/>
    <w:rsid w:val="009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5290"/>
  <w15:chartTrackingRefBased/>
  <w15:docId w15:val="{158941BC-E104-49F6-AAB5-AACAF2A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774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74"/>
    <w:rPr>
      <w:rFonts w:ascii="Calibri" w:eastAsia="Times New Roman" w:hAnsi="Calibri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2020-11-23T13:22:00Z</dcterms:created>
  <dcterms:modified xsi:type="dcterms:W3CDTF">2020-11-23T13:23:00Z</dcterms:modified>
</cp:coreProperties>
</file>