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E22" w14:textId="77777777" w:rsidR="00217519" w:rsidRDefault="00217519" w:rsidP="00217519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Вътрешна информация по Регламент № 596/2014</w:t>
      </w:r>
    </w:p>
    <w:p w14:paraId="1DD6B96F" w14:textId="77777777" w:rsidR="00217519" w:rsidRDefault="00217519" w:rsidP="00217519"/>
    <w:p w14:paraId="51948AF3" w14:textId="5E41DE66" w:rsidR="00217519" w:rsidRDefault="00217519" w:rsidP="00217519">
      <w:pPr>
        <w:rPr>
          <w:lang w:val="bg-BG"/>
        </w:rPr>
      </w:pPr>
      <w:r>
        <w:t>ПРОМЯНА</w:t>
      </w:r>
      <w:r>
        <w:rPr>
          <w:lang w:val="bg-BG"/>
        </w:rPr>
        <w:t xml:space="preserve"> В </w:t>
      </w:r>
      <w:bookmarkStart w:id="0" w:name="_Hlk105775916"/>
      <w:r>
        <w:rPr>
          <w:lang w:val="bg-BG"/>
        </w:rPr>
        <w:t>ЛИЦАТА ПРЕДСТАВЛЯВАЩИ ДРУЖЕСТВОТО</w:t>
      </w:r>
      <w:bookmarkEnd w:id="0"/>
    </w:p>
    <w:p w14:paraId="4AA36BE3" w14:textId="77777777" w:rsidR="00217519" w:rsidRDefault="00217519" w:rsidP="00217519">
      <w:r>
        <w:t xml:space="preserve">Вследствие на взето решение на Общото събрание на акционерите, проведено на </w:t>
      </w:r>
      <w:r>
        <w:rPr>
          <w:lang w:val="bg-BG"/>
        </w:rPr>
        <w:t>02</w:t>
      </w:r>
      <w:r>
        <w:t>.06.202</w:t>
      </w:r>
      <w:r>
        <w:rPr>
          <w:lang w:val="bg-BG"/>
        </w:rPr>
        <w:t>2</w:t>
      </w:r>
      <w:r>
        <w:t xml:space="preserve"> г.,</w:t>
      </w:r>
    </w:p>
    <w:p w14:paraId="7A6EB49C" w14:textId="4440C7C8" w:rsidR="00217519" w:rsidRDefault="00217519" w:rsidP="00217519">
      <w:r>
        <w:t>в Търговския регистър е отразена промяна в</w:t>
      </w:r>
      <w:r>
        <w:rPr>
          <w:lang w:val="bg-BG"/>
        </w:rPr>
        <w:t xml:space="preserve"> лицата предтавляващи дружеството</w:t>
      </w:r>
      <w:r>
        <w:t>.</w:t>
      </w:r>
    </w:p>
    <w:p w14:paraId="043D2824" w14:textId="13EC74C3" w:rsidR="00217519" w:rsidRPr="00217519" w:rsidRDefault="00217519" w:rsidP="00217519">
      <w:pPr>
        <w:rPr>
          <w:lang w:val="bg-BG"/>
        </w:rPr>
      </w:pPr>
      <w:r>
        <w:rPr>
          <w:lang w:val="bg-BG"/>
        </w:rPr>
        <w:t>До момента представляващи на дружеството бяха Христо Руменов Симеонов (Прокурист) и „Капман Консулт“ ЕООД с ЕИК</w:t>
      </w:r>
      <w:r w:rsidRPr="00217519">
        <w:t xml:space="preserve"> </w:t>
      </w:r>
      <w:r w:rsidRPr="00217519">
        <w:rPr>
          <w:lang w:val="bg-BG"/>
        </w:rPr>
        <w:t>201618311</w:t>
      </w:r>
      <w:r>
        <w:rPr>
          <w:lang w:val="bg-BG"/>
        </w:rPr>
        <w:t>, чрез Найден Грозев. Те се заменят от Христо Руменов Симеонов (Изпълнителен директор) и „</w:t>
      </w:r>
      <w:r w:rsidR="005B6371">
        <w:rPr>
          <w:lang w:val="bg-BG"/>
        </w:rPr>
        <w:t>Нови енергийни източници“ АД с ЕИК</w:t>
      </w:r>
      <w:r w:rsidR="00ED3A15">
        <w:rPr>
          <w:lang w:val="bg-BG"/>
        </w:rPr>
        <w:t xml:space="preserve"> </w:t>
      </w:r>
      <w:r w:rsidR="00ED3A15" w:rsidRPr="00ED3A15">
        <w:rPr>
          <w:lang w:val="bg-BG"/>
        </w:rPr>
        <w:t>116015300</w:t>
      </w:r>
      <w:r w:rsidR="002F198D">
        <w:rPr>
          <w:lang w:val="bg-BG"/>
        </w:rPr>
        <w:t>(Председател на Съвета на директорите</w:t>
      </w:r>
      <w:r w:rsidR="0056448D">
        <w:rPr>
          <w:lang w:val="bg-BG"/>
        </w:rPr>
        <w:t>, чрез Емил Петков.</w:t>
      </w:r>
    </w:p>
    <w:p w14:paraId="0413BA03" w14:textId="77777777" w:rsidR="00217519" w:rsidRDefault="00217519" w:rsidP="00217519"/>
    <w:p w14:paraId="03D3C9F4" w14:textId="77777777" w:rsidR="00217519" w:rsidRDefault="00217519" w:rsidP="00217519">
      <w:r>
        <w:rPr>
          <w:lang w:val="bg-BG"/>
        </w:rPr>
        <w:t>Силвия Йорданова</w:t>
      </w:r>
      <w:r>
        <w:t>,</w:t>
      </w:r>
    </w:p>
    <w:p w14:paraId="6EF74657" w14:textId="77777777" w:rsidR="00217519" w:rsidRDefault="00217519" w:rsidP="00217519">
      <w:r>
        <w:t>Директор за връзки с инвеститорите</w:t>
      </w:r>
    </w:p>
    <w:p w14:paraId="1F527A5C" w14:textId="77777777" w:rsidR="00217519" w:rsidRDefault="00217519" w:rsidP="00217519">
      <w:r>
        <w:t>„КМ ГРИЙН ЕНЕРДЖИ ФОНД“ АД</w:t>
      </w:r>
    </w:p>
    <w:p w14:paraId="3A2CCD8D" w14:textId="77777777" w:rsidR="00217519" w:rsidRDefault="00217519" w:rsidP="00217519">
      <w:r>
        <w:t>Дата: 1</w:t>
      </w:r>
      <w:r>
        <w:rPr>
          <w:lang w:val="bg-BG"/>
        </w:rPr>
        <w:t>0</w:t>
      </w:r>
      <w:r>
        <w:t>.0</w:t>
      </w:r>
      <w:r>
        <w:rPr>
          <w:lang w:val="bg-BG"/>
        </w:rPr>
        <w:t>6</w:t>
      </w:r>
      <w:r>
        <w:t>.202</w:t>
      </w:r>
      <w:r>
        <w:rPr>
          <w:lang w:val="bg-BG"/>
        </w:rPr>
        <w:t>2</w:t>
      </w:r>
      <w:r>
        <w:t xml:space="preserve"> г</w:t>
      </w:r>
    </w:p>
    <w:p w14:paraId="3551FB21" w14:textId="77777777" w:rsidR="00E71A21" w:rsidRDefault="00E71A21"/>
    <w:sectPr w:rsidR="00E7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7"/>
    <w:rsid w:val="001B3967"/>
    <w:rsid w:val="00217519"/>
    <w:rsid w:val="002F198D"/>
    <w:rsid w:val="0056448D"/>
    <w:rsid w:val="005B6371"/>
    <w:rsid w:val="00E71A21"/>
    <w:rsid w:val="00E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51D2C"/>
  <w15:chartTrackingRefBased/>
  <w15:docId w15:val="{06060F45-8064-4E37-A2E8-723D92E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Consult</dc:creator>
  <cp:keywords/>
  <dc:description/>
  <cp:lastModifiedBy>MS Consult</cp:lastModifiedBy>
  <cp:revision>3</cp:revision>
  <dcterms:created xsi:type="dcterms:W3CDTF">2022-06-10T14:50:00Z</dcterms:created>
  <dcterms:modified xsi:type="dcterms:W3CDTF">2022-06-10T15:32:00Z</dcterms:modified>
</cp:coreProperties>
</file>