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8757" w14:textId="20D46ACB" w:rsidR="00623D94" w:rsidRDefault="00623D94" w:rsidP="00FB176A">
      <w:pPr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100 ц, ал.1 </w:t>
      </w:r>
      <w:proofErr w:type="spellStart"/>
      <w:r>
        <w:t>от</w:t>
      </w:r>
      <w:proofErr w:type="spellEnd"/>
      <w:r>
        <w:t xml:space="preserve"> ЗППЦК, </w:t>
      </w:r>
      <w:proofErr w:type="spellStart"/>
      <w:r>
        <w:t>ХипоКредит</w:t>
      </w:r>
      <w:proofErr w:type="spellEnd"/>
      <w:r>
        <w:t xml:space="preserve"> EАД </w:t>
      </w:r>
      <w:proofErr w:type="spellStart"/>
      <w:r>
        <w:t>уведомява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29.12.202</w:t>
      </w:r>
      <w:r w:rsidR="00CD6F65" w:rsidRPr="00CD6F65">
        <w:t xml:space="preserve">1 </w:t>
      </w:r>
      <w:r>
        <w:t xml:space="preserve">г.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извънредно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r w:rsidR="00CD6F65">
        <w:rPr>
          <w:lang w:val="bg-BG"/>
        </w:rPr>
        <w:t>на</w:t>
      </w:r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ISIN-</w:t>
      </w:r>
      <w:proofErr w:type="spellStart"/>
      <w:r>
        <w:t>код</w:t>
      </w:r>
      <w:proofErr w:type="spellEnd"/>
      <w:r>
        <w:t xml:space="preserve"> BG2100018089, </w:t>
      </w:r>
      <w:proofErr w:type="spellStart"/>
      <w:r>
        <w:t>свикано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“</w:t>
      </w:r>
      <w:proofErr w:type="spellStart"/>
      <w:r>
        <w:t>Обединена</w:t>
      </w:r>
      <w:proofErr w:type="spellEnd"/>
      <w:r>
        <w:t xml:space="preserve"> </w:t>
      </w:r>
      <w:proofErr w:type="spellStart"/>
      <w:r>
        <w:t>Българска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” АД в </w:t>
      </w:r>
      <w:proofErr w:type="spellStart"/>
      <w:r>
        <w:t>ролята</w:t>
      </w:r>
      <w:proofErr w:type="spellEnd"/>
      <w:r>
        <w:t xml:space="preserve"> й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довереник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облигационеритe</w:t>
      </w:r>
      <w:proofErr w:type="spellEnd"/>
      <w:r>
        <w:t xml:space="preserve">,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отразени</w:t>
      </w:r>
      <w:proofErr w:type="spellEnd"/>
      <w:r>
        <w:t xml:space="preserve"> в 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извънредното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.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взети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представените</w:t>
      </w:r>
      <w:proofErr w:type="spellEnd"/>
      <w:r>
        <w:t xml:space="preserve"> </w:t>
      </w:r>
      <w:proofErr w:type="spellStart"/>
      <w:r>
        <w:t>облигационери</w:t>
      </w:r>
      <w:proofErr w:type="spellEnd"/>
      <w:r>
        <w:t xml:space="preserve">, </w:t>
      </w:r>
      <w:proofErr w:type="spellStart"/>
      <w:r>
        <w:t>притежаващи</w:t>
      </w:r>
      <w:proofErr w:type="spellEnd"/>
      <w:r>
        <w:t xml:space="preserve"> </w:t>
      </w:r>
      <w:r w:rsidR="00CD6F65" w:rsidRPr="00CD6F65">
        <w:t>2335 (</w:t>
      </w:r>
      <w:proofErr w:type="spellStart"/>
      <w:r w:rsidR="00CD6F65" w:rsidRPr="00CD6F65">
        <w:t>две</w:t>
      </w:r>
      <w:proofErr w:type="spellEnd"/>
      <w:r w:rsidR="00CD6F65" w:rsidRPr="00CD6F65">
        <w:t xml:space="preserve"> </w:t>
      </w:r>
      <w:proofErr w:type="spellStart"/>
      <w:r w:rsidR="00CD6F65" w:rsidRPr="00CD6F65">
        <w:t>хиляди</w:t>
      </w:r>
      <w:proofErr w:type="spellEnd"/>
      <w:r w:rsidR="00CD6F65" w:rsidRPr="00CD6F65">
        <w:t xml:space="preserve"> </w:t>
      </w:r>
      <w:proofErr w:type="spellStart"/>
      <w:r w:rsidR="00CD6F65" w:rsidRPr="00CD6F65">
        <w:t>триста</w:t>
      </w:r>
      <w:proofErr w:type="spellEnd"/>
      <w:r w:rsidR="00CD6F65" w:rsidRPr="00CD6F65">
        <w:t xml:space="preserve"> </w:t>
      </w:r>
      <w:proofErr w:type="spellStart"/>
      <w:r w:rsidR="00CD6F65" w:rsidRPr="00CD6F65">
        <w:t>тридесет</w:t>
      </w:r>
      <w:proofErr w:type="spellEnd"/>
      <w:r w:rsidR="00CD6F65" w:rsidRPr="00CD6F65">
        <w:t xml:space="preserve"> и </w:t>
      </w:r>
      <w:proofErr w:type="spellStart"/>
      <w:r w:rsidR="00CD6F65" w:rsidRPr="00CD6F65">
        <w:t>пет</w:t>
      </w:r>
      <w:proofErr w:type="spellEnd"/>
      <w:r w:rsidR="00CD6F65" w:rsidRPr="00CD6F65">
        <w:t xml:space="preserve">) </w:t>
      </w:r>
      <w:proofErr w:type="spellStart"/>
      <w:r w:rsidR="00CD6F65" w:rsidRPr="00CD6F65">
        <w:t>броя</w:t>
      </w:r>
      <w:proofErr w:type="spellEnd"/>
      <w:r w:rsidR="00CD6F65" w:rsidRPr="00CD6F65">
        <w:t xml:space="preserve"> </w:t>
      </w:r>
      <w:proofErr w:type="spellStart"/>
      <w:r w:rsidR="00CD6F65" w:rsidRPr="00CD6F65">
        <w:t>облигации</w:t>
      </w:r>
      <w:proofErr w:type="spellEnd"/>
      <w:r w:rsidR="00CD6F65" w:rsidRPr="00CD6F65">
        <w:t xml:space="preserve"> </w:t>
      </w:r>
      <w:proofErr w:type="spellStart"/>
      <w:r w:rsidR="00CD6F65" w:rsidRPr="00CD6F65">
        <w:t>или</w:t>
      </w:r>
      <w:proofErr w:type="spellEnd"/>
      <w:r w:rsidR="00CD6F65" w:rsidRPr="00CD6F65">
        <w:t xml:space="preserve"> 35,34 % (</w:t>
      </w:r>
      <w:proofErr w:type="spellStart"/>
      <w:r w:rsidR="00CD6F65" w:rsidRPr="00CD6F65">
        <w:t>тридесет</w:t>
      </w:r>
      <w:proofErr w:type="spellEnd"/>
      <w:r w:rsidR="00CD6F65" w:rsidRPr="00CD6F65">
        <w:t xml:space="preserve"> и </w:t>
      </w:r>
      <w:proofErr w:type="spellStart"/>
      <w:r w:rsidR="00CD6F65" w:rsidRPr="00CD6F65">
        <w:t>пет</w:t>
      </w:r>
      <w:proofErr w:type="spellEnd"/>
      <w:r w:rsidR="00CD6F65" w:rsidRPr="00CD6F65">
        <w:t xml:space="preserve"> </w:t>
      </w:r>
      <w:proofErr w:type="spellStart"/>
      <w:r w:rsidR="00CD6F65" w:rsidRPr="00CD6F65">
        <w:t>цяло</w:t>
      </w:r>
      <w:proofErr w:type="spellEnd"/>
      <w:r w:rsidR="00CD6F65" w:rsidRPr="00CD6F65">
        <w:t xml:space="preserve"> и </w:t>
      </w:r>
      <w:proofErr w:type="spellStart"/>
      <w:r w:rsidR="00CD6F65" w:rsidRPr="00CD6F65">
        <w:t>тридесет</w:t>
      </w:r>
      <w:proofErr w:type="spellEnd"/>
      <w:r w:rsidR="00CD6F65" w:rsidRPr="00CD6F65">
        <w:t xml:space="preserve"> и </w:t>
      </w:r>
      <w:proofErr w:type="spellStart"/>
      <w:r w:rsidR="00CD6F65" w:rsidRPr="00CD6F65">
        <w:t>четири</w:t>
      </w:r>
      <w:proofErr w:type="spellEnd"/>
      <w:r w:rsidR="00CD6F65" w:rsidRPr="00CD6F65">
        <w:t xml:space="preserve"> </w:t>
      </w:r>
      <w:proofErr w:type="spellStart"/>
      <w:r w:rsidR="00CD6F65" w:rsidRPr="00CD6F65">
        <w:t>стотни</w:t>
      </w:r>
      <w:proofErr w:type="spellEnd"/>
      <w:r w:rsidR="00CD6F65" w:rsidRPr="00CD6F65">
        <w:t xml:space="preserve"> </w:t>
      </w:r>
      <w:proofErr w:type="spellStart"/>
      <w:r w:rsidR="00CD6F65" w:rsidRPr="00CD6F65">
        <w:t>процента</w:t>
      </w:r>
      <w:proofErr w:type="spellEnd"/>
      <w:r w:rsidR="00CD6F65" w:rsidRPr="00CD6F65">
        <w:t>)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издадените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емисията</w:t>
      </w:r>
      <w:proofErr w:type="spellEnd"/>
      <w:r>
        <w:t xml:space="preserve"> с ISIN BG2100018089.</w:t>
      </w:r>
    </w:p>
    <w:sectPr w:rsidR="00623D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4"/>
    <w:rsid w:val="001B6B9D"/>
    <w:rsid w:val="00623D94"/>
    <w:rsid w:val="00CD6F65"/>
    <w:rsid w:val="00F46112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C6AC"/>
  <w15:chartTrackingRefBased/>
  <w15:docId w15:val="{AE179C4B-CF97-433E-B49B-61E0AA0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3</cp:revision>
  <dcterms:created xsi:type="dcterms:W3CDTF">2021-12-15T12:26:00Z</dcterms:created>
  <dcterms:modified xsi:type="dcterms:W3CDTF">2021-12-15T12:29:00Z</dcterms:modified>
</cp:coreProperties>
</file>